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AEE" w14:textId="77777777" w:rsidR="004F2058" w:rsidRPr="00A6448C" w:rsidRDefault="0003152F" w:rsidP="005F2A69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62478119"/>
      <w:r w:rsidRPr="00A6448C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A6448C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A6448C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1D90D490" w14:textId="4FD703FB" w:rsidR="001E3A42" w:rsidRPr="00A6448C" w:rsidRDefault="00C73428" w:rsidP="00E84CD9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1" w:name="_Hlk127360456"/>
      <w:r>
        <w:rPr>
          <w:rFonts w:ascii="宋体" w:eastAsia="宋体" w:hAnsi="宋体" w:hint="eastAsia"/>
          <w:b/>
          <w:bCs/>
          <w:sz w:val="36"/>
          <w:szCs w:val="36"/>
        </w:rPr>
        <w:t>道路隔离护栏</w:t>
      </w:r>
      <w:r w:rsidR="00B71FF5" w:rsidRPr="00A6448C">
        <w:rPr>
          <w:rFonts w:ascii="宋体" w:eastAsia="宋体" w:hAnsi="宋体" w:hint="eastAsia"/>
          <w:b/>
          <w:bCs/>
          <w:sz w:val="36"/>
          <w:szCs w:val="36"/>
        </w:rPr>
        <w:t>采购</w:t>
      </w:r>
      <w:bookmarkEnd w:id="1"/>
      <w:r w:rsidR="00E84CD9" w:rsidRPr="00A6448C">
        <w:rPr>
          <w:rFonts w:ascii="宋体" w:eastAsia="宋体" w:hAnsi="宋体" w:hint="eastAsia"/>
          <w:b/>
          <w:bCs/>
          <w:sz w:val="36"/>
          <w:szCs w:val="36"/>
        </w:rPr>
        <w:t>项目</w:t>
      </w:r>
      <w:r w:rsidR="009221EE" w:rsidRPr="00A6448C">
        <w:rPr>
          <w:rFonts w:ascii="宋体" w:eastAsia="宋体" w:hAnsi="宋体" w:hint="eastAsia"/>
          <w:b/>
          <w:bCs/>
          <w:sz w:val="36"/>
          <w:szCs w:val="36"/>
        </w:rPr>
        <w:t>询价</w:t>
      </w:r>
      <w:bookmarkEnd w:id="0"/>
      <w:r w:rsidR="001E3A42" w:rsidRPr="00A6448C">
        <w:rPr>
          <w:rFonts w:ascii="宋体" w:eastAsia="宋体" w:hAnsi="宋体"/>
          <w:b/>
          <w:bCs/>
          <w:sz w:val="36"/>
          <w:szCs w:val="36"/>
        </w:rPr>
        <w:t>结果公示</w:t>
      </w:r>
    </w:p>
    <w:p w14:paraId="583762A4" w14:textId="6E107018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  <w:r w:rsidR="00C73428">
        <w:rPr>
          <w:rFonts w:ascii="宋体" w:eastAsia="宋体" w:hAnsi="宋体" w:hint="eastAsia"/>
          <w:sz w:val="28"/>
          <w:szCs w:val="28"/>
        </w:rPr>
        <w:t>道路隔离护栏</w:t>
      </w:r>
      <w:r w:rsidR="00B71FF5" w:rsidRPr="0058322B">
        <w:rPr>
          <w:rFonts w:ascii="宋体" w:eastAsia="宋体" w:hAnsi="宋体" w:hint="eastAsia"/>
          <w:sz w:val="28"/>
          <w:szCs w:val="28"/>
        </w:rPr>
        <w:t>采购</w:t>
      </w:r>
      <w:r w:rsidRPr="0058322B">
        <w:rPr>
          <w:rFonts w:ascii="宋体" w:eastAsia="宋体" w:hAnsi="宋体" w:hint="eastAsia"/>
          <w:sz w:val="28"/>
          <w:szCs w:val="28"/>
        </w:rPr>
        <w:t>项目询价采购会议于202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C73428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895C4A">
        <w:rPr>
          <w:rFonts w:ascii="宋体" w:eastAsia="宋体" w:hAnsi="宋体"/>
          <w:sz w:val="28"/>
          <w:szCs w:val="28"/>
        </w:rPr>
        <w:t>1</w:t>
      </w:r>
      <w:r w:rsidR="00C73428">
        <w:rPr>
          <w:rFonts w:ascii="宋体" w:eastAsia="宋体" w:hAnsi="宋体" w:hint="eastAsia"/>
          <w:sz w:val="28"/>
          <w:szCs w:val="28"/>
        </w:rPr>
        <w:t>5</w:t>
      </w:r>
      <w:r w:rsidRPr="0058322B">
        <w:rPr>
          <w:rFonts w:ascii="宋体" w:eastAsia="宋体" w:hAnsi="宋体" w:hint="eastAsia"/>
          <w:sz w:val="28"/>
          <w:szCs w:val="28"/>
        </w:rPr>
        <w:t>日下午2：30在皖南医学院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矶山医院行政楼</w:t>
      </w:r>
      <w:r w:rsidR="00271BA8" w:rsidRPr="0058322B">
        <w:rPr>
          <w:rFonts w:ascii="宋体" w:eastAsia="宋体" w:hAnsi="宋体" w:hint="eastAsia"/>
          <w:sz w:val="28"/>
          <w:szCs w:val="28"/>
        </w:rPr>
        <w:t>三楼</w:t>
      </w:r>
      <w:r w:rsidR="0003152F" w:rsidRPr="0058322B">
        <w:rPr>
          <w:rFonts w:ascii="宋体" w:eastAsia="宋体" w:hAnsi="宋体" w:hint="eastAsia"/>
          <w:sz w:val="28"/>
          <w:szCs w:val="28"/>
        </w:rPr>
        <w:t>3</w:t>
      </w:r>
      <w:r w:rsidR="0003152F" w:rsidRPr="0058322B">
        <w:rPr>
          <w:rFonts w:ascii="宋体" w:eastAsia="宋体" w:hAnsi="宋体"/>
          <w:sz w:val="28"/>
          <w:szCs w:val="28"/>
        </w:rPr>
        <w:t>25</w:t>
      </w:r>
      <w:r w:rsidRPr="0058322B">
        <w:rPr>
          <w:rFonts w:ascii="宋体" w:eastAsia="宋体" w:hAnsi="宋体" w:hint="eastAsia"/>
          <w:sz w:val="28"/>
          <w:szCs w:val="28"/>
        </w:rPr>
        <w:t>会议室召开，经评委会评审，现将评审结果公示如下：</w:t>
      </w:r>
    </w:p>
    <w:p w14:paraId="5FD00E9C" w14:textId="59AD5AE9" w:rsidR="001E3A42" w:rsidRPr="0058322B" w:rsidRDefault="001E3A42" w:rsidP="0058322B">
      <w:pPr>
        <w:snapToGri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采购内容：皖南医学院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</w:t>
      </w:r>
      <w:r w:rsidR="0013187D" w:rsidRPr="0058322B">
        <w:rPr>
          <w:rFonts w:ascii="宋体" w:eastAsia="宋体" w:hAnsi="宋体" w:hint="eastAsia"/>
          <w:sz w:val="28"/>
          <w:szCs w:val="28"/>
        </w:rPr>
        <w:t>院</w:t>
      </w:r>
      <w:r w:rsidR="00C73428">
        <w:rPr>
          <w:rFonts w:ascii="宋体" w:eastAsia="宋体" w:hAnsi="宋体" w:hint="eastAsia"/>
          <w:sz w:val="28"/>
          <w:szCs w:val="28"/>
        </w:rPr>
        <w:t>道路隔离护栏</w:t>
      </w:r>
    </w:p>
    <w:p w14:paraId="4BCD5921" w14:textId="5AED902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采购方式：</w:t>
      </w:r>
      <w:r w:rsidR="00ED4C4B" w:rsidRPr="0058322B">
        <w:rPr>
          <w:rFonts w:ascii="宋体" w:eastAsia="宋体" w:hAnsi="宋体" w:hint="eastAsia"/>
          <w:sz w:val="28"/>
          <w:szCs w:val="28"/>
        </w:rPr>
        <w:t>询价采购</w:t>
      </w:r>
    </w:p>
    <w:p w14:paraId="1FE11464" w14:textId="3077413E" w:rsidR="001E3A42" w:rsidRPr="0058322B" w:rsidRDefault="00B71FF5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供货</w:t>
      </w:r>
      <w:r w:rsidR="001E3A42" w:rsidRPr="0058322B">
        <w:rPr>
          <w:rFonts w:ascii="宋体" w:eastAsia="宋体" w:hAnsi="宋体" w:hint="eastAsia"/>
          <w:sz w:val="28"/>
          <w:szCs w:val="28"/>
        </w:rPr>
        <w:t>候选人：</w:t>
      </w:r>
      <w:r w:rsidR="00C73428" w:rsidRPr="00C73428">
        <w:rPr>
          <w:rFonts w:ascii="宋体" w:eastAsia="宋体" w:hAnsi="宋体" w:hint="eastAsia"/>
          <w:bCs/>
          <w:sz w:val="28"/>
          <w:szCs w:val="28"/>
        </w:rPr>
        <w:t>芜湖</w:t>
      </w:r>
      <w:proofErr w:type="gramStart"/>
      <w:r w:rsidR="00C73428" w:rsidRPr="00C73428">
        <w:rPr>
          <w:rFonts w:ascii="宋体" w:eastAsia="宋体" w:hAnsi="宋体" w:hint="eastAsia"/>
          <w:bCs/>
          <w:sz w:val="28"/>
          <w:szCs w:val="28"/>
        </w:rPr>
        <w:t>宸</w:t>
      </w:r>
      <w:proofErr w:type="gramEnd"/>
      <w:r w:rsidR="00C73428" w:rsidRPr="00C73428">
        <w:rPr>
          <w:rFonts w:ascii="宋体" w:eastAsia="宋体" w:hAnsi="宋体" w:hint="eastAsia"/>
          <w:bCs/>
          <w:sz w:val="28"/>
          <w:szCs w:val="28"/>
        </w:rPr>
        <w:t>严电子商务有限公司</w:t>
      </w:r>
    </w:p>
    <w:p w14:paraId="18D80C29" w14:textId="7D9CE50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公示时间为202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C73428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C73428">
        <w:rPr>
          <w:rFonts w:ascii="宋体" w:eastAsia="宋体" w:hAnsi="宋体" w:hint="eastAsia"/>
          <w:sz w:val="28"/>
          <w:szCs w:val="28"/>
        </w:rPr>
        <w:t>16</w:t>
      </w:r>
      <w:r w:rsidRPr="0058322B">
        <w:rPr>
          <w:rFonts w:ascii="宋体" w:eastAsia="宋体" w:hAnsi="宋体" w:hint="eastAsia"/>
          <w:sz w:val="28"/>
          <w:szCs w:val="28"/>
        </w:rPr>
        <w:t>日-202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C73428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C73428">
        <w:rPr>
          <w:rFonts w:ascii="宋体" w:eastAsia="宋体" w:hAnsi="宋体" w:hint="eastAsia"/>
          <w:sz w:val="28"/>
          <w:szCs w:val="28"/>
        </w:rPr>
        <w:t>19</w:t>
      </w:r>
      <w:r w:rsidRPr="0058322B">
        <w:rPr>
          <w:rFonts w:ascii="宋体" w:eastAsia="宋体" w:hAnsi="宋体" w:hint="eastAsia"/>
          <w:sz w:val="28"/>
          <w:szCs w:val="28"/>
        </w:rPr>
        <w:t>日。公示结束后如无有效异议，</w:t>
      </w:r>
      <w:r w:rsidR="00F63D3D" w:rsidRPr="0058322B">
        <w:rPr>
          <w:rFonts w:ascii="宋体" w:eastAsia="宋体" w:hAnsi="宋体" w:hint="eastAsia"/>
          <w:sz w:val="28"/>
          <w:szCs w:val="28"/>
        </w:rPr>
        <w:t>供货候选人</w:t>
      </w:r>
      <w:r w:rsidRPr="0058322B">
        <w:rPr>
          <w:rFonts w:ascii="宋体" w:eastAsia="宋体" w:hAnsi="宋体" w:hint="eastAsia"/>
          <w:sz w:val="28"/>
          <w:szCs w:val="28"/>
        </w:rPr>
        <w:t>自动转为</w:t>
      </w:r>
      <w:r w:rsidR="00F63D3D" w:rsidRPr="0058322B">
        <w:rPr>
          <w:rFonts w:ascii="宋体" w:eastAsia="宋体" w:hAnsi="宋体" w:hint="eastAsia"/>
          <w:sz w:val="28"/>
          <w:szCs w:val="28"/>
        </w:rPr>
        <w:t>供货人</w:t>
      </w:r>
      <w:r w:rsidRPr="0058322B">
        <w:rPr>
          <w:rFonts w:ascii="宋体" w:eastAsia="宋体" w:hAnsi="宋体" w:hint="eastAsia"/>
          <w:sz w:val="28"/>
          <w:szCs w:val="28"/>
        </w:rPr>
        <w:t>。如对评审结果有异议，可在公示期内，以书面形式向医院</w:t>
      </w:r>
      <w:r w:rsidR="0013187D" w:rsidRPr="0058322B">
        <w:rPr>
          <w:rFonts w:ascii="宋体" w:eastAsia="宋体" w:hAnsi="宋体" w:hint="eastAsia"/>
          <w:sz w:val="28"/>
          <w:szCs w:val="28"/>
        </w:rPr>
        <w:t>后勤管理科</w:t>
      </w:r>
      <w:r w:rsidRPr="0058322B">
        <w:rPr>
          <w:rFonts w:ascii="宋体" w:eastAsia="宋体" w:hAnsi="宋体" w:hint="eastAsia"/>
          <w:sz w:val="28"/>
          <w:szCs w:val="28"/>
        </w:rPr>
        <w:t>提出质疑，逾期将不再受理。</w:t>
      </w:r>
    </w:p>
    <w:p w14:paraId="33572D7A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b/>
          <w:bCs/>
          <w:sz w:val="28"/>
          <w:szCs w:val="28"/>
        </w:rPr>
        <w:t>备注：</w:t>
      </w:r>
      <w:r w:rsidRPr="0058322B">
        <w:rPr>
          <w:rFonts w:ascii="宋体" w:eastAsia="宋体" w:hAnsi="宋体" w:hint="eastAsia"/>
          <w:sz w:val="28"/>
          <w:szCs w:val="28"/>
        </w:rPr>
        <w:t>1、书面异议材料应当包括以下内容：</w:t>
      </w:r>
    </w:p>
    <w:p w14:paraId="32787E15" w14:textId="5B5B4F95" w:rsidR="001E3A42" w:rsidRPr="0058322B" w:rsidRDefault="0058322B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</w:t>
      </w:r>
      <w:r w:rsidR="001E3A42" w:rsidRPr="0058322B">
        <w:rPr>
          <w:rFonts w:ascii="宋体" w:eastAsia="宋体" w:hAnsi="宋体" w:hint="eastAsia"/>
          <w:sz w:val="28"/>
          <w:szCs w:val="28"/>
        </w:rPr>
        <w:t>1</w:t>
      </w:r>
      <w:r w:rsidRPr="0058322B">
        <w:rPr>
          <w:rFonts w:ascii="宋体" w:eastAsia="宋体" w:hAnsi="宋体" w:hint="eastAsia"/>
          <w:sz w:val="28"/>
          <w:szCs w:val="28"/>
        </w:rPr>
        <w:t>）、</w:t>
      </w:r>
      <w:r w:rsidR="001E3A42" w:rsidRPr="0058322B">
        <w:rPr>
          <w:rFonts w:ascii="宋体" w:eastAsia="宋体" w:hAnsi="宋体" w:hint="eastAsia"/>
          <w:sz w:val="28"/>
          <w:szCs w:val="28"/>
        </w:rPr>
        <w:t>异议人名称、地址和有效联系方式；</w:t>
      </w:r>
    </w:p>
    <w:p w14:paraId="5389C086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（2）、被异议人名称；</w:t>
      </w:r>
    </w:p>
    <w:p w14:paraId="66ABA6C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（3）、异议事项的基本事实；</w:t>
      </w:r>
    </w:p>
    <w:p w14:paraId="622AE34F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（4）、相关请求及主张；</w:t>
      </w:r>
    </w:p>
    <w:p w14:paraId="225F2990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（5）、有效线索和相关证明材料。</w:t>
      </w:r>
    </w:p>
    <w:p w14:paraId="37CA4750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书面异议材料必须符合上述要求，且由其法定代表人签字并加盖公章，并附法定代表人及其委托联系人的有效身份证复印件，否则不予接收。</w:t>
      </w:r>
    </w:p>
    <w:p w14:paraId="661EA54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2、异议材料有下列情况的亦不予接收：</w:t>
      </w:r>
    </w:p>
    <w:p w14:paraId="40B746C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（1）、异议材料不完整的；</w:t>
      </w:r>
    </w:p>
    <w:p w14:paraId="5222D353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（2）、异议事项含有主观猜测等内容且无充分有效证据的；</w:t>
      </w:r>
    </w:p>
    <w:p w14:paraId="1D11F63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（3）、对其他投标文件详细内容异议，无法提供合法来源渠道的。</w:t>
      </w:r>
    </w:p>
    <w:p w14:paraId="552048E4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异议人不得以异议为名进行虚假、恶意异议，干扰医院采购活动的正常进行。对于提供虚假材料，以异议为名谋取中标或恶意异议扰乱采购工作秩序的，将报请行政监管部门处理。</w:t>
      </w:r>
    </w:p>
    <w:p w14:paraId="52993EA6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联系电话：0553-5739515（后勤管理科总务库房）</w:t>
      </w:r>
    </w:p>
    <w:p w14:paraId="5C054EC1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</w:p>
    <w:p w14:paraId="52AB23E5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特此公示。</w:t>
      </w:r>
    </w:p>
    <w:p w14:paraId="0A8CE39C" w14:textId="77777777" w:rsidR="001E3A42" w:rsidRPr="0058322B" w:rsidRDefault="001E3A42" w:rsidP="0058322B">
      <w:pPr>
        <w:snapToGrid w:val="0"/>
        <w:jc w:val="left"/>
        <w:rPr>
          <w:rFonts w:ascii="宋体" w:eastAsia="宋体" w:hAnsi="宋体"/>
          <w:sz w:val="28"/>
          <w:szCs w:val="28"/>
        </w:rPr>
      </w:pPr>
    </w:p>
    <w:p w14:paraId="5A047BDC" w14:textId="77777777" w:rsidR="001E3A42" w:rsidRPr="0058322B" w:rsidRDefault="001E3A42" w:rsidP="0058322B">
      <w:pPr>
        <w:snapToGrid w:val="0"/>
        <w:jc w:val="righ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</w:p>
    <w:p w14:paraId="68E8C9F2" w14:textId="2F900CE2" w:rsidR="008732A1" w:rsidRPr="0058322B" w:rsidRDefault="001E3A42" w:rsidP="0058322B">
      <w:pPr>
        <w:snapToGrid w:val="0"/>
        <w:rPr>
          <w:sz w:val="22"/>
          <w:szCs w:val="24"/>
        </w:rPr>
      </w:pPr>
      <w:r w:rsidRPr="0058322B">
        <w:rPr>
          <w:rFonts w:ascii="宋体" w:eastAsia="宋体" w:hAnsi="宋体"/>
          <w:sz w:val="28"/>
          <w:szCs w:val="28"/>
        </w:rPr>
        <w:t>                   </w:t>
      </w:r>
      <w:r w:rsidR="00852188" w:rsidRPr="0058322B">
        <w:rPr>
          <w:rFonts w:ascii="宋体" w:eastAsia="宋体" w:hAnsi="宋体"/>
          <w:sz w:val="28"/>
          <w:szCs w:val="28"/>
        </w:rPr>
        <w:t xml:space="preserve">    </w:t>
      </w:r>
      <w:r w:rsidRPr="0058322B">
        <w:rPr>
          <w:rFonts w:ascii="宋体" w:eastAsia="宋体" w:hAnsi="宋体" w:hint="eastAsia"/>
          <w:sz w:val="28"/>
          <w:szCs w:val="28"/>
        </w:rPr>
        <w:t>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C73428">
        <w:rPr>
          <w:rFonts w:ascii="宋体" w:eastAsia="宋体" w:hAnsi="宋体" w:hint="eastAsia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C73428">
        <w:rPr>
          <w:rFonts w:ascii="宋体" w:eastAsia="宋体" w:hAnsi="宋体" w:hint="eastAsia"/>
          <w:sz w:val="28"/>
          <w:szCs w:val="28"/>
        </w:rPr>
        <w:t>15</w:t>
      </w:r>
      <w:r w:rsidRPr="0058322B">
        <w:rPr>
          <w:rFonts w:ascii="宋体" w:eastAsia="宋体" w:hAnsi="宋体" w:hint="eastAsia"/>
          <w:sz w:val="28"/>
          <w:szCs w:val="28"/>
        </w:rPr>
        <w:t>日</w:t>
      </w:r>
    </w:p>
    <w:sectPr w:rsidR="008732A1" w:rsidRPr="0058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F3C7" w14:textId="77777777" w:rsidR="00DD6791" w:rsidRDefault="00DD6791" w:rsidP="001E3A42">
      <w:r>
        <w:separator/>
      </w:r>
    </w:p>
  </w:endnote>
  <w:endnote w:type="continuationSeparator" w:id="0">
    <w:p w14:paraId="6682EEB2" w14:textId="77777777" w:rsidR="00DD6791" w:rsidRDefault="00DD6791" w:rsidP="001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3F1F" w14:textId="77777777" w:rsidR="00DD6791" w:rsidRDefault="00DD6791" w:rsidP="001E3A42">
      <w:r>
        <w:separator/>
      </w:r>
    </w:p>
  </w:footnote>
  <w:footnote w:type="continuationSeparator" w:id="0">
    <w:p w14:paraId="55753015" w14:textId="77777777" w:rsidR="00DD6791" w:rsidRDefault="00DD6791" w:rsidP="001E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B"/>
    <w:rsid w:val="0003152F"/>
    <w:rsid w:val="00040D49"/>
    <w:rsid w:val="00056D1C"/>
    <w:rsid w:val="000F4B8D"/>
    <w:rsid w:val="0013187D"/>
    <w:rsid w:val="00145ECD"/>
    <w:rsid w:val="00154830"/>
    <w:rsid w:val="001718C9"/>
    <w:rsid w:val="001D7DF9"/>
    <w:rsid w:val="001E3A42"/>
    <w:rsid w:val="00217250"/>
    <w:rsid w:val="00271BA8"/>
    <w:rsid w:val="00287399"/>
    <w:rsid w:val="002F1E87"/>
    <w:rsid w:val="002F4C91"/>
    <w:rsid w:val="00311D63"/>
    <w:rsid w:val="00316898"/>
    <w:rsid w:val="00325CF0"/>
    <w:rsid w:val="00383300"/>
    <w:rsid w:val="00386E5E"/>
    <w:rsid w:val="003A32B3"/>
    <w:rsid w:val="003C7EDB"/>
    <w:rsid w:val="00405BA5"/>
    <w:rsid w:val="00415BB4"/>
    <w:rsid w:val="004F2058"/>
    <w:rsid w:val="0058322B"/>
    <w:rsid w:val="00594488"/>
    <w:rsid w:val="005D1E53"/>
    <w:rsid w:val="005E64B9"/>
    <w:rsid w:val="005F2A69"/>
    <w:rsid w:val="00654340"/>
    <w:rsid w:val="00681F31"/>
    <w:rsid w:val="00683F44"/>
    <w:rsid w:val="00687AAC"/>
    <w:rsid w:val="006C2647"/>
    <w:rsid w:val="00715EDC"/>
    <w:rsid w:val="007631F4"/>
    <w:rsid w:val="00795467"/>
    <w:rsid w:val="007D4D7F"/>
    <w:rsid w:val="00814F62"/>
    <w:rsid w:val="00852188"/>
    <w:rsid w:val="008732A1"/>
    <w:rsid w:val="00895C4A"/>
    <w:rsid w:val="008D4EC0"/>
    <w:rsid w:val="0090769A"/>
    <w:rsid w:val="009221EE"/>
    <w:rsid w:val="00977AEB"/>
    <w:rsid w:val="009818F4"/>
    <w:rsid w:val="009962BE"/>
    <w:rsid w:val="009D1092"/>
    <w:rsid w:val="00A6448C"/>
    <w:rsid w:val="00A66B99"/>
    <w:rsid w:val="00A72740"/>
    <w:rsid w:val="00AA7681"/>
    <w:rsid w:val="00AB7F46"/>
    <w:rsid w:val="00B43235"/>
    <w:rsid w:val="00B553C7"/>
    <w:rsid w:val="00B57F69"/>
    <w:rsid w:val="00B71FF5"/>
    <w:rsid w:val="00B803CB"/>
    <w:rsid w:val="00BD51B9"/>
    <w:rsid w:val="00C422DB"/>
    <w:rsid w:val="00C73428"/>
    <w:rsid w:val="00C8753A"/>
    <w:rsid w:val="00CB605E"/>
    <w:rsid w:val="00CC14D8"/>
    <w:rsid w:val="00D45492"/>
    <w:rsid w:val="00D91FA4"/>
    <w:rsid w:val="00DA5FE3"/>
    <w:rsid w:val="00DD6791"/>
    <w:rsid w:val="00E60D4D"/>
    <w:rsid w:val="00E84CD9"/>
    <w:rsid w:val="00ED4C4B"/>
    <w:rsid w:val="00EF7B3C"/>
    <w:rsid w:val="00F3066E"/>
    <w:rsid w:val="00F63D3D"/>
    <w:rsid w:val="00F77913"/>
    <w:rsid w:val="00FA2B5C"/>
    <w:rsid w:val="00FE53C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D1D7"/>
  <w15:chartTrackingRefBased/>
  <w15:docId w15:val="{A64B749C-A686-44E8-BE8F-CABE079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4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A42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志鹏</dc:creator>
  <cp:keywords/>
  <dc:description/>
  <cp:lastModifiedBy>志鹏 朱</cp:lastModifiedBy>
  <cp:revision>43</cp:revision>
  <cp:lastPrinted>2024-04-15T07:04:00Z</cp:lastPrinted>
  <dcterms:created xsi:type="dcterms:W3CDTF">2022-08-10T09:02:00Z</dcterms:created>
  <dcterms:modified xsi:type="dcterms:W3CDTF">2024-04-15T07:06:00Z</dcterms:modified>
</cp:coreProperties>
</file>